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10EC082" w:rsidR="00812843" w:rsidRDefault="00C4054A" w:rsidP="00812843">
      <w:pPr>
        <w:rPr>
          <w:rFonts w:ascii="Times New Roman" w:hAnsi="Times New Roman"/>
          <w:b/>
          <w:i/>
          <w:sz w:val="24"/>
          <w:szCs w:val="24"/>
        </w:rPr>
      </w:pPr>
      <w:bookmarkStart w:id="0" w:name="_Hlk156583899"/>
      <w:bookmarkStart w:id="1"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7CB967E3"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065EBD">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w:t>
      </w:r>
      <w:r w:rsidR="00065EBD">
        <w:rPr>
          <w:rFonts w:ascii="Times New Roman" w:hAnsi="Times New Roman"/>
          <w:b/>
          <w:i/>
          <w:sz w:val="24"/>
          <w:szCs w:val="24"/>
        </w:rPr>
        <w:t>3</w:t>
      </w:r>
      <w:r>
        <w:rPr>
          <w:rFonts w:ascii="Times New Roman" w:hAnsi="Times New Roman"/>
          <w:b/>
          <w:i/>
          <w:sz w:val="24"/>
          <w:szCs w:val="24"/>
        </w:rPr>
        <w:t>-202</w:t>
      </w:r>
      <w:r w:rsidR="00065EBD">
        <w:rPr>
          <w:rFonts w:ascii="Times New Roman" w:hAnsi="Times New Roman"/>
          <w:b/>
          <w:i/>
          <w:sz w:val="24"/>
          <w:szCs w:val="24"/>
        </w:rPr>
        <w:t>4</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17405769" w:rsidR="00812843" w:rsidRPr="00FC03D8" w:rsidRDefault="00BC75DE" w:rsidP="00812843">
      <w:pPr>
        <w:jc w:val="center"/>
        <w:rPr>
          <w:rFonts w:ascii="Times New Roman" w:hAnsi="Times New Roman"/>
          <w:b/>
          <w:sz w:val="32"/>
          <w:szCs w:val="32"/>
        </w:rPr>
      </w:pPr>
      <w:r>
        <w:rPr>
          <w:rFonts w:ascii="Times New Roman" w:hAnsi="Times New Roman"/>
          <w:b/>
          <w:sz w:val="32"/>
          <w:szCs w:val="32"/>
        </w:rPr>
        <w:t>V</w:t>
      </w:r>
      <w:r w:rsidR="009C51B2">
        <w:rPr>
          <w:rFonts w:ascii="Times New Roman" w:hAnsi="Times New Roman"/>
          <w:b/>
          <w:sz w:val="32"/>
          <w:szCs w:val="32"/>
        </w:rPr>
        <w:t>I</w:t>
      </w:r>
      <w:r w:rsidR="001D674D">
        <w:rPr>
          <w:rFonts w:ascii="Times New Roman" w:hAnsi="Times New Roman"/>
          <w:b/>
          <w:sz w:val="32"/>
          <w:szCs w:val="32"/>
        </w:rPr>
        <w:t xml:space="preserve"> Domenica</w:t>
      </w:r>
    </w:p>
    <w:p w14:paraId="26F837AC" w14:textId="67977D6A"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9C51B2">
        <w:rPr>
          <w:rFonts w:ascii="Times New Roman" w:hAnsi="Times New Roman"/>
          <w:b/>
          <w:sz w:val="24"/>
          <w:szCs w:val="24"/>
        </w:rPr>
        <w:t>11</w:t>
      </w:r>
      <w:r w:rsidR="00065EBD">
        <w:rPr>
          <w:rFonts w:ascii="Times New Roman" w:hAnsi="Times New Roman"/>
          <w:b/>
          <w:sz w:val="24"/>
          <w:szCs w:val="24"/>
        </w:rPr>
        <w:t xml:space="preserve"> </w:t>
      </w:r>
      <w:r w:rsidR="00931AF0">
        <w:rPr>
          <w:rFonts w:ascii="Times New Roman" w:hAnsi="Times New Roman"/>
          <w:b/>
          <w:sz w:val="24"/>
          <w:szCs w:val="24"/>
        </w:rPr>
        <w:t>febbrai</w:t>
      </w:r>
      <w:r w:rsidR="00065EBD">
        <w:rPr>
          <w:rFonts w:ascii="Times New Roman" w:hAnsi="Times New Roman"/>
          <w:b/>
          <w:sz w:val="24"/>
          <w:szCs w:val="24"/>
        </w:rPr>
        <w:t>o</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065EBD">
        <w:rPr>
          <w:rFonts w:ascii="Times New Roman" w:hAnsi="Times New Roman"/>
          <w:b/>
          <w:sz w:val="24"/>
          <w:szCs w:val="24"/>
        </w:rPr>
        <w:t>4</w:t>
      </w:r>
      <w:r w:rsidR="00382889" w:rsidRPr="00FC03D8">
        <w:rPr>
          <w:rFonts w:ascii="Times New Roman" w:hAnsi="Times New Roman"/>
          <w:b/>
          <w:sz w:val="24"/>
          <w:szCs w:val="24"/>
        </w:rPr>
        <w:t>)</w:t>
      </w:r>
    </w:p>
    <w:p w14:paraId="1B7C836D" w14:textId="77777777" w:rsidR="008623EA" w:rsidRPr="004A48F2" w:rsidRDefault="008623EA" w:rsidP="008623EA">
      <w:pPr>
        <w:rPr>
          <w:rFonts w:ascii="Times New Roman" w:hAnsi="Times New Roman"/>
          <w:sz w:val="24"/>
          <w:szCs w:val="24"/>
        </w:rPr>
      </w:pPr>
      <w:r w:rsidRPr="004A48F2">
        <w:rPr>
          <w:rFonts w:ascii="Times New Roman" w:hAnsi="Times New Roman"/>
          <w:sz w:val="24"/>
          <w:szCs w:val="24"/>
        </w:rPr>
        <w:t>________________________________</w:t>
      </w:r>
      <w:r w:rsidR="007B33C6" w:rsidRPr="004A48F2">
        <w:rPr>
          <w:rFonts w:ascii="Times New Roman" w:hAnsi="Times New Roman"/>
          <w:sz w:val="24"/>
          <w:szCs w:val="24"/>
        </w:rPr>
        <w:t>__</w:t>
      </w:r>
      <w:r w:rsidRPr="004A48F2">
        <w:rPr>
          <w:rFonts w:ascii="Times New Roman" w:hAnsi="Times New Roman"/>
          <w:sz w:val="24"/>
          <w:szCs w:val="24"/>
        </w:rPr>
        <w:t>_________________</w:t>
      </w:r>
    </w:p>
    <w:p w14:paraId="12CA9A15" w14:textId="39998A11" w:rsidR="00052EFF" w:rsidRPr="009C51B2" w:rsidRDefault="009C51B2" w:rsidP="00FE148C">
      <w:pPr>
        <w:spacing w:before="240"/>
        <w:rPr>
          <w:rFonts w:ascii="Times New Roman" w:hAnsi="Times New Roman"/>
          <w:i/>
          <w:sz w:val="24"/>
        </w:rPr>
      </w:pPr>
      <w:proofErr w:type="spellStart"/>
      <w:r w:rsidRPr="009C51B2">
        <w:rPr>
          <w:rFonts w:ascii="Times New Roman" w:hAnsi="Times New Roman"/>
          <w:i/>
          <w:sz w:val="24"/>
        </w:rPr>
        <w:t>Lv</w:t>
      </w:r>
      <w:proofErr w:type="spellEnd"/>
      <w:r w:rsidRPr="009C51B2">
        <w:rPr>
          <w:rFonts w:ascii="Times New Roman" w:hAnsi="Times New Roman"/>
          <w:i/>
          <w:sz w:val="24"/>
        </w:rPr>
        <w:t xml:space="preserve"> 13,1-2.45-</w:t>
      </w:r>
      <w:proofErr w:type="gramStart"/>
      <w:r w:rsidRPr="009C51B2">
        <w:rPr>
          <w:rFonts w:ascii="Times New Roman" w:hAnsi="Times New Roman"/>
          <w:i/>
          <w:sz w:val="24"/>
        </w:rPr>
        <w:t>46;  Sal</w:t>
      </w:r>
      <w:proofErr w:type="gramEnd"/>
      <w:r w:rsidRPr="009C51B2">
        <w:rPr>
          <w:rFonts w:ascii="Times New Roman" w:hAnsi="Times New Roman"/>
          <w:i/>
          <w:sz w:val="24"/>
        </w:rPr>
        <w:t xml:space="preserve"> 31 (32);  1Cor 10,31-11,1;  Mc 1,40-45</w:t>
      </w:r>
    </w:p>
    <w:p w14:paraId="0185D4ED" w14:textId="77777777" w:rsidR="008623EA" w:rsidRPr="009C51B2" w:rsidRDefault="008623EA" w:rsidP="008623EA">
      <w:pPr>
        <w:rPr>
          <w:rFonts w:ascii="Times New Roman" w:hAnsi="Times New Roman"/>
          <w:sz w:val="24"/>
          <w:szCs w:val="24"/>
          <w:lang w:val="en-US"/>
        </w:rPr>
      </w:pPr>
      <w:r w:rsidRPr="009C51B2">
        <w:rPr>
          <w:rFonts w:ascii="Times New Roman" w:hAnsi="Times New Roman"/>
          <w:sz w:val="24"/>
          <w:szCs w:val="24"/>
          <w:lang w:val="en-US"/>
        </w:rPr>
        <w:t>____________________________________</w:t>
      </w:r>
      <w:r w:rsidR="007B33C6" w:rsidRPr="009C51B2">
        <w:rPr>
          <w:rFonts w:ascii="Times New Roman" w:hAnsi="Times New Roman"/>
          <w:sz w:val="24"/>
          <w:szCs w:val="24"/>
          <w:lang w:val="en-US"/>
        </w:rPr>
        <w:t>__</w:t>
      </w:r>
      <w:r w:rsidRPr="009C51B2">
        <w:rPr>
          <w:rFonts w:ascii="Times New Roman" w:hAnsi="Times New Roman"/>
          <w:sz w:val="24"/>
          <w:szCs w:val="24"/>
          <w:lang w:val="en-US"/>
        </w:rPr>
        <w:t>_____________</w:t>
      </w:r>
    </w:p>
    <w:p w14:paraId="31BC1AF7" w14:textId="77777777" w:rsidR="00D921EB" w:rsidRPr="009C51B2" w:rsidRDefault="00D921EB" w:rsidP="00D921EB">
      <w:pPr>
        <w:ind w:firstLine="709"/>
        <w:rPr>
          <w:rFonts w:ascii="Times New Roman" w:eastAsia="Times New Roman" w:hAnsi="Times New Roman"/>
          <w:sz w:val="24"/>
          <w:szCs w:val="24"/>
          <w:lang w:val="en-US" w:eastAsia="it-IT"/>
        </w:rPr>
      </w:pPr>
    </w:p>
    <w:p w14:paraId="57ADEAAF" w14:textId="32306715" w:rsidR="009C51B2" w:rsidRPr="009C51B2" w:rsidRDefault="009C51B2" w:rsidP="009C51B2">
      <w:pPr>
        <w:spacing w:before="120"/>
        <w:ind w:firstLine="709"/>
        <w:rPr>
          <w:rFonts w:ascii="Times New Roman" w:eastAsia="Times New Roman" w:hAnsi="Times New Roman"/>
          <w:sz w:val="24"/>
          <w:szCs w:val="24"/>
          <w:lang w:eastAsia="it-IT"/>
        </w:rPr>
      </w:pPr>
      <w:r w:rsidRPr="009C51B2">
        <w:rPr>
          <w:rFonts w:ascii="Times New Roman" w:eastAsia="Times New Roman" w:hAnsi="Times New Roman"/>
          <w:sz w:val="24"/>
          <w:szCs w:val="24"/>
          <w:lang w:eastAsia="it-IT"/>
        </w:rPr>
        <w:t>Oggi i testi biblici parlano di lebbra, le preghiere di peccato. Questa è la corrispondenza da cogliere, intuendo la natura del peccato nell’orrore della lebbra. E la corrispondenza risalta a partire dalla compassione di Gesù che ridà un nuovo orizzonte di vita.</w:t>
      </w:r>
    </w:p>
    <w:p w14:paraId="46112DC4" w14:textId="05EF6228" w:rsidR="009C51B2" w:rsidRPr="009C51B2" w:rsidRDefault="009C51B2" w:rsidP="009C51B2">
      <w:pPr>
        <w:spacing w:before="120"/>
        <w:ind w:firstLine="709"/>
        <w:rPr>
          <w:rFonts w:ascii="Times New Roman" w:eastAsia="Times New Roman" w:hAnsi="Times New Roman"/>
          <w:sz w:val="24"/>
          <w:szCs w:val="24"/>
          <w:lang w:eastAsia="it-IT"/>
        </w:rPr>
      </w:pPr>
      <w:r w:rsidRPr="009C51B2">
        <w:rPr>
          <w:rFonts w:ascii="Times New Roman" w:eastAsia="Times New Roman" w:hAnsi="Times New Roman"/>
          <w:sz w:val="24"/>
          <w:szCs w:val="24"/>
          <w:lang w:eastAsia="it-IT"/>
        </w:rPr>
        <w:t>Il lebbroso aveva un terribile statuto particolare. Dice il libro del Levitico: “</w:t>
      </w:r>
      <w:r w:rsidRPr="009C51B2">
        <w:rPr>
          <w:rFonts w:ascii="Times New Roman" w:eastAsia="Times New Roman" w:hAnsi="Times New Roman"/>
          <w:i/>
          <w:iCs/>
          <w:sz w:val="24"/>
          <w:szCs w:val="24"/>
          <w:lang w:eastAsia="it-IT"/>
        </w:rPr>
        <w:t>Il lebbroso colpito da piaghe porterà vesti strappate e il capo scoperto; velato fino al labbro superiore, andrà gridando: ‘Impuro! Impuro! Sarà impuro finché durerà in lui il male; è impuro, se ne starà solo, abiterà fuori dell’accampamento</w:t>
      </w:r>
      <w:r w:rsidRPr="009C51B2">
        <w:rPr>
          <w:rFonts w:ascii="Times New Roman" w:eastAsia="Times New Roman" w:hAnsi="Times New Roman"/>
          <w:sz w:val="24"/>
          <w:szCs w:val="24"/>
          <w:lang w:eastAsia="it-IT"/>
        </w:rPr>
        <w:t xml:space="preserve">” (Lev 13,45-46). La malattia comportava una </w:t>
      </w:r>
      <w:r w:rsidRPr="009C51B2">
        <w:rPr>
          <w:rFonts w:ascii="Times New Roman" w:eastAsia="Times New Roman" w:hAnsi="Times New Roman"/>
          <w:i/>
          <w:iCs/>
          <w:sz w:val="24"/>
          <w:szCs w:val="24"/>
          <w:lang w:eastAsia="it-IT"/>
        </w:rPr>
        <w:t>impurità</w:t>
      </w:r>
      <w:r w:rsidRPr="009C51B2">
        <w:rPr>
          <w:rFonts w:ascii="Times New Roman" w:eastAsia="Times New Roman" w:hAnsi="Times New Roman"/>
          <w:sz w:val="24"/>
          <w:szCs w:val="24"/>
          <w:lang w:eastAsia="it-IT"/>
        </w:rPr>
        <w:t xml:space="preserve"> tanto da obbligare a vivere separato dalla comunità. Oltre il peso sociale dell’esclusione, la lebbra comportava l’esclusione dal culto, dall’accesso alla santità di Dio che la Legge definiva in termini di partecipazione alla vita del popolo santo di Dio e al culto del vero Dio. Davanti al lebbroso che si fa avanti e si presenta a Gesù contravvenendo alla legge, antichi codici riportano la lezione: ‘si sdegnò’, invece che la lezione ‘ne ebbe compassione’. Si sdegna per la condizione in cui viene a trovarsi l’uomo con il peccato, simboleggiato dalla lebbra. L’espressione del lebbroso ‘se vuoi, puoi’ allude proprio al fatto di supplicare Gesù di non rispettare i termini della legge, di andare oltre, per la sua grande compassione.</w:t>
      </w:r>
    </w:p>
    <w:p w14:paraId="1C158B27" w14:textId="77777777" w:rsidR="009C51B2" w:rsidRPr="009C51B2" w:rsidRDefault="009C51B2" w:rsidP="009C51B2">
      <w:pPr>
        <w:spacing w:before="120"/>
        <w:ind w:firstLine="709"/>
        <w:rPr>
          <w:rFonts w:ascii="Times New Roman" w:eastAsia="Times New Roman" w:hAnsi="Times New Roman"/>
          <w:sz w:val="24"/>
          <w:szCs w:val="24"/>
          <w:lang w:eastAsia="it-IT"/>
        </w:rPr>
      </w:pPr>
      <w:r w:rsidRPr="009C51B2">
        <w:rPr>
          <w:rFonts w:ascii="Times New Roman" w:eastAsia="Times New Roman" w:hAnsi="Times New Roman"/>
          <w:sz w:val="24"/>
          <w:szCs w:val="24"/>
          <w:lang w:eastAsia="it-IT"/>
        </w:rPr>
        <w:t>Così, quando Gesù guarisce il lebbroso, non guarisce semplicemente un malato, ma modifica radicalmente la condizione interiore del malato restituendolo ad una vita santa. Proprio qui si mostra il prodigio che Gesù opera, che va ben al di là della guarigione. La vita santa, quella in rapporto alla santità di Dio goduto nel suo desiderio di comunione con noi, non è più definita secondo i termini della legge. La discriminante tra santo e non santo si sposta e i confini sono radicalmente cambiati perché Dio si è fatto prossimo a noi nella sua compassione. Il nesso guarigione/purificazione, da leggere in rapporto alla beatitudine: “</w:t>
      </w:r>
      <w:r w:rsidRPr="009C51B2">
        <w:rPr>
          <w:rFonts w:ascii="Times New Roman" w:eastAsia="Times New Roman" w:hAnsi="Times New Roman"/>
          <w:i/>
          <w:iCs/>
          <w:sz w:val="24"/>
          <w:szCs w:val="24"/>
          <w:lang w:eastAsia="it-IT"/>
        </w:rPr>
        <w:t>beati i puri di cuore perché vedranno Dio</w:t>
      </w:r>
      <w:r w:rsidRPr="009C51B2">
        <w:rPr>
          <w:rFonts w:ascii="Times New Roman" w:eastAsia="Times New Roman" w:hAnsi="Times New Roman"/>
          <w:sz w:val="24"/>
          <w:szCs w:val="24"/>
          <w:lang w:eastAsia="it-IT"/>
        </w:rPr>
        <w:t>”, acquista la luminosità della tenerezza di Dio che libera e ci rende capaci a nostra volta di tenerezza luminosa per l’uomo. La purità di cuore che fa vedere Dio significa che fa conoscere Dio nel suo amore per noi.</w:t>
      </w:r>
    </w:p>
    <w:p w14:paraId="01880D92" w14:textId="77777777" w:rsidR="009C51B2" w:rsidRPr="009C51B2" w:rsidRDefault="009C51B2" w:rsidP="009C51B2">
      <w:pPr>
        <w:spacing w:before="120"/>
        <w:ind w:firstLine="709"/>
        <w:rPr>
          <w:rFonts w:ascii="Times New Roman" w:eastAsia="Times New Roman" w:hAnsi="Times New Roman"/>
          <w:sz w:val="24"/>
          <w:szCs w:val="24"/>
          <w:lang w:eastAsia="it-IT"/>
        </w:rPr>
      </w:pPr>
      <w:r w:rsidRPr="009C51B2">
        <w:rPr>
          <w:rFonts w:ascii="Times New Roman" w:eastAsia="Times New Roman" w:hAnsi="Times New Roman"/>
          <w:sz w:val="24"/>
          <w:szCs w:val="24"/>
          <w:lang w:eastAsia="it-IT"/>
        </w:rPr>
        <w:t>Nel racconto parallelo di Matteo, Gesù guarisce il lebbroso subito dopo la discesa dal monte delle beatitudini, dove con forza aveva proclamato il suo Regno. Guarire dalla lebbra vuol dire allora ricevere la rivelazione che è giunto a noi il regno di Dio, vuol dire che possiamo tornare a non avere paura di Dio e del prossimo, vuol dire ritornare a vivere in umiltà e mitezza, in libertà e gratuità, toccati da Dio.</w:t>
      </w:r>
    </w:p>
    <w:p w14:paraId="5B7D4891" w14:textId="1F6AA37C" w:rsidR="009C51B2" w:rsidRPr="009C51B2" w:rsidRDefault="009C51B2" w:rsidP="009C51B2">
      <w:pPr>
        <w:spacing w:before="120"/>
        <w:ind w:firstLine="709"/>
        <w:rPr>
          <w:rFonts w:ascii="Times New Roman" w:eastAsia="Times New Roman" w:hAnsi="Times New Roman"/>
          <w:sz w:val="24"/>
          <w:szCs w:val="24"/>
          <w:lang w:eastAsia="it-IT"/>
        </w:rPr>
      </w:pPr>
      <w:r w:rsidRPr="009C51B2">
        <w:rPr>
          <w:rFonts w:ascii="Times New Roman" w:eastAsia="Times New Roman" w:hAnsi="Times New Roman"/>
          <w:sz w:val="24"/>
          <w:szCs w:val="24"/>
          <w:lang w:eastAsia="it-IT"/>
        </w:rPr>
        <w:t xml:space="preserve">In quel ‘lo voglio’, proferito da Gesù, non è da leggere soltanto la compassione del Signore per un uomo malato e angosciato, ma l’ansia di riportare il regno di Dio nel cuore dell’uomo, la fretta </w:t>
      </w:r>
      <w:r w:rsidRPr="009C51B2">
        <w:rPr>
          <w:rFonts w:ascii="Times New Roman" w:eastAsia="Times New Roman" w:hAnsi="Times New Roman"/>
          <w:sz w:val="24"/>
          <w:szCs w:val="24"/>
          <w:lang w:eastAsia="it-IT"/>
        </w:rPr>
        <w:lastRenderedPageBreak/>
        <w:t xml:space="preserve">e l’ardore di mostrare come l’amore di Dio, che raggiunge i cuori, fa risplendere in modo nuovo l’umanità che li sostanzia. È come se dicesse: ‘voglio che la vostra umanità risplenda di tutta la sua luce’. Nel suo volere va letto il desiderio di compiere il disegno del Padre, di riscattare gli uomini non dalle malattie, ma dal peccato, di cui la malattia della lebbra era il segno per eccellenza. Tanto </w:t>
      </w:r>
      <w:proofErr w:type="gramStart"/>
      <w:r w:rsidRPr="009C51B2">
        <w:rPr>
          <w:rFonts w:ascii="Times New Roman" w:eastAsia="Times New Roman" w:hAnsi="Times New Roman"/>
          <w:sz w:val="24"/>
          <w:szCs w:val="24"/>
          <w:lang w:eastAsia="it-IT"/>
        </w:rPr>
        <w:t>che</w:t>
      </w:r>
      <w:proofErr w:type="gramEnd"/>
      <w:r w:rsidRPr="009C51B2">
        <w:rPr>
          <w:rFonts w:ascii="Times New Roman" w:eastAsia="Times New Roman" w:hAnsi="Times New Roman"/>
          <w:sz w:val="24"/>
          <w:szCs w:val="24"/>
          <w:lang w:eastAsia="it-IT"/>
        </w:rPr>
        <w:t xml:space="preserve"> quando il Signore Gesù si presenta, nella sua Passione, come uomo dei dolori, sono le parole del profeta a risuonare, accorate ma tremende: “</w:t>
      </w:r>
      <w:r w:rsidRPr="009C51B2">
        <w:rPr>
          <w:rFonts w:ascii="Times New Roman" w:eastAsia="Times New Roman" w:hAnsi="Times New Roman"/>
          <w:i/>
          <w:iCs/>
          <w:sz w:val="24"/>
          <w:szCs w:val="24"/>
          <w:lang w:eastAsia="it-IT"/>
        </w:rPr>
        <w:t>Non ha apparenza né bellezza per attirare i nostri sguardi, non splendore per poterci piacere. Disprezzato e reietto dagli uomini, uomo dei dolori che ben conosce il patire, come uno davanti al quale ci si copre la faccia</w:t>
      </w:r>
      <w:r w:rsidRPr="009C51B2">
        <w:rPr>
          <w:rFonts w:ascii="Times New Roman" w:eastAsia="Times New Roman" w:hAnsi="Times New Roman"/>
          <w:sz w:val="24"/>
          <w:szCs w:val="24"/>
          <w:lang w:eastAsia="it-IT"/>
        </w:rPr>
        <w:t xml:space="preserve"> ...” (</w:t>
      </w:r>
      <w:proofErr w:type="spellStart"/>
      <w:r w:rsidRPr="009C51B2">
        <w:rPr>
          <w:rFonts w:ascii="Times New Roman" w:eastAsia="Times New Roman" w:hAnsi="Times New Roman"/>
          <w:sz w:val="24"/>
          <w:szCs w:val="24"/>
          <w:lang w:eastAsia="it-IT"/>
        </w:rPr>
        <w:t>Is</w:t>
      </w:r>
      <w:proofErr w:type="spellEnd"/>
      <w:r w:rsidRPr="009C51B2">
        <w:rPr>
          <w:rFonts w:ascii="Times New Roman" w:eastAsia="Times New Roman" w:hAnsi="Times New Roman"/>
          <w:sz w:val="24"/>
          <w:szCs w:val="24"/>
          <w:lang w:eastAsia="it-IT"/>
        </w:rPr>
        <w:t xml:space="preserve"> 53,2-3). Sono le parole confacenti a un lebbroso. Il Signore si è addossato i nostri mali da portarne tutto l</w:t>
      </w:r>
      <w:r w:rsidR="00E4788B">
        <w:rPr>
          <w:rFonts w:ascii="Times New Roman" w:eastAsia="Times New Roman" w:hAnsi="Times New Roman"/>
          <w:sz w:val="24"/>
          <w:szCs w:val="24"/>
          <w:lang w:eastAsia="it-IT"/>
        </w:rPr>
        <w:t>’</w:t>
      </w:r>
      <w:r w:rsidRPr="009C51B2">
        <w:rPr>
          <w:rFonts w:ascii="Times New Roman" w:eastAsia="Times New Roman" w:hAnsi="Times New Roman"/>
          <w:sz w:val="24"/>
          <w:szCs w:val="24"/>
          <w:lang w:eastAsia="it-IT"/>
        </w:rPr>
        <w:t xml:space="preserve">orrore, come un lebbroso. Nel descrivere il tormento a cui sarà sottoposto il Servo di </w:t>
      </w:r>
      <w:proofErr w:type="spellStart"/>
      <w:r w:rsidRPr="009C51B2">
        <w:rPr>
          <w:rFonts w:ascii="Times New Roman" w:eastAsia="Times New Roman" w:hAnsi="Times New Roman"/>
          <w:sz w:val="24"/>
          <w:szCs w:val="24"/>
          <w:lang w:eastAsia="it-IT"/>
        </w:rPr>
        <w:t>Jahvé</w:t>
      </w:r>
      <w:proofErr w:type="spellEnd"/>
      <w:r w:rsidRPr="009C51B2">
        <w:rPr>
          <w:rFonts w:ascii="Times New Roman" w:eastAsia="Times New Roman" w:hAnsi="Times New Roman"/>
          <w:sz w:val="24"/>
          <w:szCs w:val="24"/>
          <w:lang w:eastAsia="it-IT"/>
        </w:rPr>
        <w:t xml:space="preserve"> (</w:t>
      </w:r>
      <w:proofErr w:type="spellStart"/>
      <w:r w:rsidRPr="009C51B2">
        <w:rPr>
          <w:rFonts w:ascii="Times New Roman" w:eastAsia="Times New Roman" w:hAnsi="Times New Roman"/>
          <w:sz w:val="24"/>
          <w:szCs w:val="24"/>
          <w:lang w:eastAsia="it-IT"/>
        </w:rPr>
        <w:t>Is</w:t>
      </w:r>
      <w:proofErr w:type="spellEnd"/>
      <w:r w:rsidRPr="009C51B2">
        <w:rPr>
          <w:rFonts w:ascii="Times New Roman" w:eastAsia="Times New Roman" w:hAnsi="Times New Roman"/>
          <w:sz w:val="24"/>
          <w:szCs w:val="24"/>
          <w:lang w:eastAsia="it-IT"/>
        </w:rPr>
        <w:t xml:space="preserve"> 53,4) il profeta ne parla come di un uomo ‘colpito (dalla lebbra)’, tanto che si era anche diffusa la tradizione del Messia lebbroso (è riportata nel Talmud, </w:t>
      </w:r>
      <w:proofErr w:type="spellStart"/>
      <w:r w:rsidRPr="009C51B2">
        <w:rPr>
          <w:rFonts w:ascii="Times New Roman" w:eastAsia="Times New Roman" w:hAnsi="Times New Roman"/>
          <w:sz w:val="24"/>
          <w:szCs w:val="24"/>
          <w:lang w:eastAsia="it-IT"/>
        </w:rPr>
        <w:t>bSan</w:t>
      </w:r>
      <w:proofErr w:type="spellEnd"/>
      <w:r w:rsidRPr="009C51B2">
        <w:rPr>
          <w:rFonts w:ascii="Times New Roman" w:eastAsia="Times New Roman" w:hAnsi="Times New Roman"/>
          <w:sz w:val="24"/>
          <w:szCs w:val="24"/>
          <w:lang w:eastAsia="it-IT"/>
        </w:rPr>
        <w:t xml:space="preserve"> 98 b). Gesù morirà fuori dalla porta della città come un lebbroso, un maledetto. E sembra che la finale del brano odierno, con Gesù che se ne deve stare fuori da città e villaggi, richiami appunto la stessa condizione del lebbroso, proprio di colui che si è addossato le nostre infermità.</w:t>
      </w:r>
    </w:p>
    <w:p w14:paraId="7055DB29" w14:textId="7F6C1A54" w:rsidR="009C51B2" w:rsidRPr="009C51B2" w:rsidRDefault="009C51B2" w:rsidP="009C51B2">
      <w:pPr>
        <w:spacing w:before="120"/>
        <w:ind w:firstLine="709"/>
        <w:rPr>
          <w:rFonts w:ascii="Times New Roman" w:eastAsia="Times New Roman" w:hAnsi="Times New Roman"/>
          <w:sz w:val="24"/>
          <w:szCs w:val="24"/>
          <w:lang w:eastAsia="it-IT"/>
        </w:rPr>
      </w:pPr>
      <w:r w:rsidRPr="009C51B2">
        <w:rPr>
          <w:rFonts w:ascii="Times New Roman" w:eastAsia="Times New Roman" w:hAnsi="Times New Roman"/>
          <w:sz w:val="24"/>
          <w:szCs w:val="24"/>
          <w:lang w:eastAsia="it-IT"/>
        </w:rPr>
        <w:t xml:space="preserve">L’antica colletta ci faceva pregare: </w:t>
      </w:r>
      <w:r w:rsidR="00E4788B">
        <w:rPr>
          <w:rFonts w:ascii="Times New Roman" w:eastAsia="Times New Roman" w:hAnsi="Times New Roman"/>
          <w:sz w:val="24"/>
          <w:szCs w:val="24"/>
          <w:lang w:eastAsia="it-IT"/>
        </w:rPr>
        <w:t>“</w:t>
      </w:r>
      <w:r w:rsidRPr="009C51B2">
        <w:rPr>
          <w:rFonts w:ascii="Times New Roman" w:eastAsia="Times New Roman" w:hAnsi="Times New Roman"/>
          <w:sz w:val="24"/>
          <w:szCs w:val="24"/>
          <w:lang w:eastAsia="it-IT"/>
        </w:rPr>
        <w:t>Risanaci, o Padre, dal peccato che ci divide e dalle discriminazioni che ci avviliscono</w:t>
      </w:r>
      <w:r w:rsidR="00E4788B">
        <w:rPr>
          <w:rFonts w:ascii="Times New Roman" w:eastAsia="Times New Roman" w:hAnsi="Times New Roman"/>
          <w:sz w:val="24"/>
          <w:szCs w:val="24"/>
          <w:lang w:eastAsia="it-IT"/>
        </w:rPr>
        <w:t>”</w:t>
      </w:r>
      <w:r w:rsidRPr="009C51B2">
        <w:rPr>
          <w:rFonts w:ascii="Times New Roman" w:eastAsia="Times New Roman" w:hAnsi="Times New Roman"/>
          <w:sz w:val="24"/>
          <w:szCs w:val="24"/>
          <w:lang w:eastAsia="it-IT"/>
        </w:rPr>
        <w:t xml:space="preserve">. Dividere e avvilire sono le due caratteristiche della malattia della lebbra. I peccati nostri hanno lo stesso destino: insidiano la fraternità, irrigidiscono i rapporti, contaminano il cuore da renderlo inaccessibile al cuore degli altri, separano ed opprimono, impediscono al Volto di Dio di risplendere. Per questo il peccato è </w:t>
      </w:r>
      <w:r w:rsidRPr="009C51B2">
        <w:rPr>
          <w:rFonts w:ascii="Times New Roman" w:eastAsia="Times New Roman" w:hAnsi="Times New Roman"/>
          <w:i/>
          <w:iCs/>
          <w:sz w:val="24"/>
          <w:szCs w:val="24"/>
          <w:lang w:eastAsia="it-IT"/>
        </w:rPr>
        <w:t>orribile</w:t>
      </w:r>
      <w:r w:rsidRPr="009C51B2">
        <w:rPr>
          <w:rFonts w:ascii="Times New Roman" w:eastAsia="Times New Roman" w:hAnsi="Times New Roman"/>
          <w:sz w:val="24"/>
          <w:szCs w:val="24"/>
          <w:lang w:eastAsia="it-IT"/>
        </w:rPr>
        <w:t>: rende la vita paurosa e temibile. Così la purità, con Gesù, viene definita come spazio luminoso, spazio che torna a risplendere (=guarigione) per rapporti fraterni pacifici, dove il Padre è visto nel suo amore per noi. Ad occupare l’atmosfera del cuore non c’è più l’immondezza dei demoni, ma lo splendore del Figlio di Dio che permette all’umanità di compiersi finalmente e glorificare così il Padre.</w:t>
      </w:r>
    </w:p>
    <w:p w14:paraId="28C59C32" w14:textId="77777777" w:rsidR="009C51B2" w:rsidRPr="009C51B2" w:rsidRDefault="009C51B2" w:rsidP="009C51B2">
      <w:pPr>
        <w:spacing w:before="120"/>
        <w:ind w:firstLine="709"/>
        <w:rPr>
          <w:rFonts w:ascii="Times New Roman" w:eastAsia="Times New Roman" w:hAnsi="Times New Roman"/>
          <w:sz w:val="24"/>
          <w:szCs w:val="24"/>
          <w:lang w:eastAsia="it-IT"/>
        </w:rPr>
      </w:pPr>
      <w:r w:rsidRPr="009C51B2">
        <w:rPr>
          <w:rFonts w:ascii="Times New Roman" w:eastAsia="Times New Roman" w:hAnsi="Times New Roman"/>
          <w:sz w:val="24"/>
          <w:szCs w:val="24"/>
          <w:lang w:eastAsia="it-IT"/>
        </w:rPr>
        <w:t>Quando il lebbroso guarito, nonostante l’invito contrario di Gesù, non riesce a frenare il bisogno di annunciare a tutti la sua guarigione, il testo annota: “</w:t>
      </w:r>
      <w:r w:rsidRPr="009C51B2">
        <w:rPr>
          <w:rFonts w:ascii="Times New Roman" w:eastAsia="Times New Roman" w:hAnsi="Times New Roman"/>
          <w:i/>
          <w:iCs/>
          <w:sz w:val="24"/>
          <w:szCs w:val="24"/>
          <w:lang w:eastAsia="it-IT"/>
        </w:rPr>
        <w:t>si mise a proclamare ripetutamente e a divulgare il fatto</w:t>
      </w:r>
      <w:r w:rsidRPr="009C51B2">
        <w:rPr>
          <w:rFonts w:ascii="Times New Roman" w:eastAsia="Times New Roman" w:hAnsi="Times New Roman"/>
          <w:sz w:val="24"/>
          <w:szCs w:val="24"/>
          <w:lang w:eastAsia="it-IT"/>
        </w:rPr>
        <w:t>”. In realtà però il testo dice semplicemente: “</w:t>
      </w:r>
      <w:r w:rsidRPr="009C51B2">
        <w:rPr>
          <w:rFonts w:ascii="Times New Roman" w:eastAsia="Times New Roman" w:hAnsi="Times New Roman"/>
          <w:i/>
          <w:iCs/>
          <w:sz w:val="24"/>
          <w:szCs w:val="24"/>
          <w:lang w:eastAsia="it-IT"/>
        </w:rPr>
        <w:t>a divulgare la parola</w:t>
      </w:r>
      <w:r w:rsidRPr="009C51B2">
        <w:rPr>
          <w:rFonts w:ascii="Times New Roman" w:eastAsia="Times New Roman" w:hAnsi="Times New Roman"/>
          <w:sz w:val="24"/>
          <w:szCs w:val="24"/>
          <w:lang w:eastAsia="it-IT"/>
        </w:rPr>
        <w:t>”. È la parola di Gesù diventata per lui fatto. Non si annunciano semplicemente parole, ma fatti che rivelano la potenza della parola. Quello che parla ai cuori sarà sempre la Parola, capace di operare in chi ascolta le stesse cose meravigliose di cui porta testimonianza chi annuncia.</w:t>
      </w:r>
    </w:p>
    <w:p w14:paraId="4005FE02" w14:textId="1573451E" w:rsidR="009C51B2" w:rsidRPr="009C51B2" w:rsidRDefault="009C51B2" w:rsidP="009C51B2">
      <w:pPr>
        <w:spacing w:before="120"/>
        <w:ind w:firstLine="709"/>
        <w:rPr>
          <w:rFonts w:ascii="Times New Roman" w:eastAsia="Times New Roman" w:hAnsi="Times New Roman"/>
          <w:sz w:val="24"/>
          <w:szCs w:val="24"/>
          <w:lang w:eastAsia="it-IT"/>
        </w:rPr>
      </w:pPr>
      <w:r w:rsidRPr="009C51B2">
        <w:rPr>
          <w:rFonts w:ascii="Times New Roman" w:eastAsia="Times New Roman" w:hAnsi="Times New Roman"/>
          <w:sz w:val="24"/>
          <w:szCs w:val="24"/>
          <w:lang w:eastAsia="it-IT"/>
        </w:rPr>
        <w:t>Per questo la preghiera caratteristica della liturgia di oggi è il salmo 32: “</w:t>
      </w:r>
      <w:r w:rsidRPr="009C51B2">
        <w:rPr>
          <w:rFonts w:ascii="Times New Roman" w:eastAsia="Times New Roman" w:hAnsi="Times New Roman"/>
          <w:i/>
          <w:iCs/>
          <w:sz w:val="24"/>
          <w:szCs w:val="24"/>
          <w:lang w:eastAsia="it-IT"/>
        </w:rPr>
        <w:t>Beato l</w:t>
      </w:r>
      <w:r w:rsidR="00CF42C5">
        <w:rPr>
          <w:rFonts w:ascii="Times New Roman" w:eastAsia="Times New Roman" w:hAnsi="Times New Roman"/>
          <w:i/>
          <w:iCs/>
          <w:sz w:val="24"/>
          <w:szCs w:val="24"/>
          <w:lang w:eastAsia="it-IT"/>
        </w:rPr>
        <w:t>’</w:t>
      </w:r>
      <w:r w:rsidRPr="009C51B2">
        <w:rPr>
          <w:rFonts w:ascii="Times New Roman" w:eastAsia="Times New Roman" w:hAnsi="Times New Roman"/>
          <w:i/>
          <w:iCs/>
          <w:sz w:val="24"/>
          <w:szCs w:val="24"/>
          <w:lang w:eastAsia="it-IT"/>
        </w:rPr>
        <w:t>uomo a cui è tolta la colpa e coperto il peccato. Beato l’uomo a cui Dio non imputa il delitto e nel cui spirito non è inganno ... Confesserò al Signore le mie iniquità e tu hai tolto la mia colpa e il mio peccato</w:t>
      </w:r>
      <w:r w:rsidRPr="009C51B2">
        <w:rPr>
          <w:rFonts w:ascii="Times New Roman" w:eastAsia="Times New Roman" w:hAnsi="Times New Roman"/>
          <w:sz w:val="24"/>
          <w:szCs w:val="24"/>
          <w:lang w:eastAsia="it-IT"/>
        </w:rPr>
        <w:t xml:space="preserve">”. L’audacia del lebbroso che, contravvenendo alla legge, si avvicina a Gesù, corrisponde nel salmo all’audacia del peccatore che decide di manifestare il suo peccato. La compassione di Gesù che ottiene la guarigione/purificazione del lebbroso corrisponde alla misericordia perdonante di Dio che fa la beatitudine del peccatore, il quale ritrova la gioia dell’alleanza con il suo Signore. E i Padri commentano: “Brevissima è la regola: piace a Dio colui cui piace Dio” (Agostino); “Una persona retta accusa </w:t>
      </w:r>
      <w:proofErr w:type="gramStart"/>
      <w:r w:rsidRPr="009C51B2">
        <w:rPr>
          <w:rFonts w:ascii="Times New Roman" w:eastAsia="Times New Roman" w:hAnsi="Times New Roman"/>
          <w:sz w:val="24"/>
          <w:szCs w:val="24"/>
          <w:lang w:eastAsia="it-IT"/>
        </w:rPr>
        <w:t>se</w:t>
      </w:r>
      <w:proofErr w:type="gramEnd"/>
      <w:r w:rsidRPr="009C51B2">
        <w:rPr>
          <w:rFonts w:ascii="Times New Roman" w:eastAsia="Times New Roman" w:hAnsi="Times New Roman"/>
          <w:sz w:val="24"/>
          <w:szCs w:val="24"/>
          <w:lang w:eastAsia="it-IT"/>
        </w:rPr>
        <w:t xml:space="preserve"> stessa sin dall’inizio del suo discorso” (Evagrio Pontico). Senza dimenticare che, se l’uomo arriva a manifestare il suo peccato, è perché la misericordia di Dio già ha lavorato il suo cuore, che è così pronto a tornare luminoso.</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bookmarkEnd w:id="0"/>
    </w:p>
    <w:bookmarkEnd w:id="1"/>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52B5F2D1"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9C51B2" w:rsidRPr="009C51B2">
        <w:rPr>
          <w:rFonts w:ascii="Times New Roman" w:eastAsia="Times New Roman" w:hAnsi="Times New Roman"/>
          <w:b/>
          <w:sz w:val="20"/>
          <w:szCs w:val="20"/>
          <w:lang w:eastAsia="it-IT"/>
        </w:rPr>
        <w:t>Lv</w:t>
      </w:r>
      <w:proofErr w:type="spellEnd"/>
      <w:proofErr w:type="gramEnd"/>
      <w:r w:rsidR="009C51B2" w:rsidRPr="009C51B2">
        <w:rPr>
          <w:rFonts w:ascii="Times New Roman" w:eastAsia="Times New Roman" w:hAnsi="Times New Roman"/>
          <w:b/>
          <w:sz w:val="20"/>
          <w:szCs w:val="20"/>
          <w:lang w:eastAsia="it-IT"/>
        </w:rPr>
        <w:t xml:space="preserve"> 13,1-2.45-46</w:t>
      </w:r>
    </w:p>
    <w:p w14:paraId="632912AC" w14:textId="23FC7D5C" w:rsidR="00C120FA" w:rsidRDefault="009C51B2" w:rsidP="00C120FA">
      <w:pPr>
        <w:ind w:firstLine="709"/>
        <w:rPr>
          <w:rFonts w:ascii="Times New Roman" w:eastAsia="Times New Roman" w:hAnsi="Times New Roman"/>
          <w:i/>
          <w:sz w:val="20"/>
          <w:szCs w:val="20"/>
          <w:lang w:eastAsia="it-IT"/>
        </w:rPr>
      </w:pPr>
      <w:r w:rsidRPr="009C51B2">
        <w:rPr>
          <w:rFonts w:ascii="Times New Roman" w:eastAsia="Times New Roman" w:hAnsi="Times New Roman"/>
          <w:i/>
          <w:sz w:val="20"/>
          <w:szCs w:val="20"/>
          <w:lang w:eastAsia="it-IT"/>
        </w:rPr>
        <w:t xml:space="preserve">Dal libro del </w:t>
      </w:r>
      <w:proofErr w:type="spellStart"/>
      <w:r w:rsidRPr="009C51B2">
        <w:rPr>
          <w:rFonts w:ascii="Times New Roman" w:eastAsia="Times New Roman" w:hAnsi="Times New Roman"/>
          <w:i/>
          <w:sz w:val="20"/>
          <w:szCs w:val="20"/>
          <w:lang w:eastAsia="it-IT"/>
        </w:rPr>
        <w:t>Levìtico</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4EEAE491" w14:textId="77777777" w:rsidR="009C51B2" w:rsidRPr="009C51B2" w:rsidRDefault="009C51B2" w:rsidP="009C51B2">
      <w:pPr>
        <w:ind w:firstLine="709"/>
        <w:rPr>
          <w:rFonts w:ascii="Times New Roman" w:eastAsia="Times New Roman" w:hAnsi="Times New Roman"/>
          <w:sz w:val="20"/>
          <w:szCs w:val="20"/>
          <w:lang w:eastAsia="it-IT"/>
        </w:rPr>
      </w:pPr>
      <w:r w:rsidRPr="009C51B2">
        <w:rPr>
          <w:rFonts w:ascii="Times New Roman" w:eastAsia="Times New Roman" w:hAnsi="Times New Roman"/>
          <w:sz w:val="20"/>
          <w:szCs w:val="20"/>
          <w:lang w:eastAsia="it-IT"/>
        </w:rPr>
        <w:t xml:space="preserve">Il Signore parlò a Mosè e ad Aronne e disse: </w:t>
      </w:r>
    </w:p>
    <w:p w14:paraId="244F79D3" w14:textId="77777777" w:rsidR="009C51B2" w:rsidRPr="009C51B2" w:rsidRDefault="009C51B2" w:rsidP="009C51B2">
      <w:pPr>
        <w:ind w:firstLine="709"/>
        <w:rPr>
          <w:rFonts w:ascii="Times New Roman" w:eastAsia="Times New Roman" w:hAnsi="Times New Roman"/>
          <w:sz w:val="20"/>
          <w:szCs w:val="20"/>
          <w:lang w:eastAsia="it-IT"/>
        </w:rPr>
      </w:pPr>
      <w:r w:rsidRPr="009C51B2">
        <w:rPr>
          <w:rFonts w:ascii="Times New Roman" w:eastAsia="Times New Roman" w:hAnsi="Times New Roman"/>
          <w:sz w:val="20"/>
          <w:szCs w:val="20"/>
          <w:lang w:eastAsia="it-IT"/>
        </w:rPr>
        <w:t xml:space="preserve">«Se qualcuno ha sulla pelle del corpo un tumore o una pustola o macchia bianca che faccia sospettare una piaga di lebbra, quel tale sarà condotto dal sacerdote Aronne o da qualcuno dei sacerdoti, suoi figli. </w:t>
      </w:r>
    </w:p>
    <w:p w14:paraId="180163C1" w14:textId="77777777" w:rsidR="009C51B2" w:rsidRPr="009C51B2" w:rsidRDefault="009C51B2" w:rsidP="009C51B2">
      <w:pPr>
        <w:ind w:firstLine="709"/>
        <w:rPr>
          <w:rFonts w:ascii="Times New Roman" w:eastAsia="Times New Roman" w:hAnsi="Times New Roman"/>
          <w:sz w:val="20"/>
          <w:szCs w:val="20"/>
          <w:lang w:eastAsia="it-IT"/>
        </w:rPr>
      </w:pPr>
      <w:r w:rsidRPr="009C51B2">
        <w:rPr>
          <w:rFonts w:ascii="Times New Roman" w:eastAsia="Times New Roman" w:hAnsi="Times New Roman"/>
          <w:sz w:val="20"/>
          <w:szCs w:val="20"/>
          <w:lang w:eastAsia="it-IT"/>
        </w:rPr>
        <w:t xml:space="preserve">Il lebbroso colpito da piaghe porterà vesti strappate e il capo scoperto; velato fino al labbro superiore, andrà gridando: "Impuro! Impuro!". </w:t>
      </w:r>
    </w:p>
    <w:p w14:paraId="150E3D93" w14:textId="085C9D43" w:rsidR="002D7EF3" w:rsidRPr="002D7EF3" w:rsidRDefault="009C51B2" w:rsidP="009C51B2">
      <w:pPr>
        <w:ind w:firstLine="709"/>
        <w:rPr>
          <w:rFonts w:ascii="Times New Roman" w:eastAsia="Times New Roman" w:hAnsi="Times New Roman"/>
          <w:sz w:val="20"/>
          <w:szCs w:val="20"/>
          <w:lang w:eastAsia="it-IT"/>
        </w:rPr>
      </w:pPr>
      <w:r w:rsidRPr="009C51B2">
        <w:rPr>
          <w:rFonts w:ascii="Times New Roman" w:eastAsia="Times New Roman" w:hAnsi="Times New Roman"/>
          <w:sz w:val="20"/>
          <w:szCs w:val="20"/>
          <w:lang w:eastAsia="it-IT"/>
        </w:rPr>
        <w:t>Sarà impuro finché durerà in lui il male; è impuro, se ne starà solo, abiterà fuori dell'accampamento».</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2FA8F5CC"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9C51B2">
        <w:rPr>
          <w:rFonts w:ascii="Times New Roman" w:eastAsia="Times New Roman" w:hAnsi="Times New Roman"/>
          <w:b/>
          <w:bCs/>
          <w:sz w:val="20"/>
          <w:szCs w:val="20"/>
          <w:lang w:eastAsia="it-IT"/>
        </w:rPr>
        <w:t>31</w:t>
      </w:r>
      <w:r w:rsidR="00904E20">
        <w:rPr>
          <w:rFonts w:ascii="Times New Roman" w:eastAsia="Times New Roman" w:hAnsi="Times New Roman"/>
          <w:b/>
          <w:bCs/>
          <w:sz w:val="20"/>
          <w:szCs w:val="20"/>
          <w:lang w:eastAsia="it-IT"/>
        </w:rPr>
        <w:t xml:space="preserve"> (</w:t>
      </w:r>
      <w:r w:rsidR="009C51B2">
        <w:rPr>
          <w:rFonts w:ascii="Times New Roman" w:eastAsia="Times New Roman" w:hAnsi="Times New Roman"/>
          <w:b/>
          <w:bCs/>
          <w:sz w:val="20"/>
          <w:szCs w:val="20"/>
          <w:lang w:eastAsia="it-IT"/>
        </w:rPr>
        <w:t>32</w:t>
      </w:r>
      <w:r w:rsidR="00904E20">
        <w:rPr>
          <w:rFonts w:ascii="Times New Roman" w:eastAsia="Times New Roman" w:hAnsi="Times New Roman"/>
          <w:b/>
          <w:bCs/>
          <w:sz w:val="20"/>
          <w:szCs w:val="20"/>
          <w:lang w:eastAsia="it-IT"/>
        </w:rPr>
        <w:t>)</w:t>
      </w:r>
    </w:p>
    <w:p w14:paraId="089E1591" w14:textId="5D3A3BBE" w:rsidR="002D7EF3" w:rsidRPr="00E727EB" w:rsidRDefault="009C51B2" w:rsidP="0028520F">
      <w:pPr>
        <w:ind w:firstLine="709"/>
        <w:rPr>
          <w:rFonts w:ascii="Times New Roman" w:eastAsia="Times New Roman" w:hAnsi="Times New Roman"/>
          <w:i/>
          <w:iCs/>
          <w:sz w:val="20"/>
          <w:szCs w:val="20"/>
          <w:lang w:eastAsia="it-IT"/>
        </w:rPr>
      </w:pPr>
      <w:r w:rsidRPr="009C51B2">
        <w:rPr>
          <w:rFonts w:ascii="Times New Roman" w:eastAsia="Times New Roman" w:hAnsi="Times New Roman"/>
          <w:i/>
          <w:iCs/>
          <w:sz w:val="20"/>
          <w:szCs w:val="20"/>
          <w:lang w:eastAsia="it-IT"/>
        </w:rPr>
        <w:t>R. Tu sei il mio rifugio, mi liberi dall'angoscia.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06486E1F" w14:textId="77777777" w:rsidR="009C51B2" w:rsidRPr="009C51B2" w:rsidRDefault="009C51B2" w:rsidP="009C51B2">
      <w:pPr>
        <w:ind w:firstLine="709"/>
        <w:rPr>
          <w:rFonts w:ascii="Times New Roman" w:eastAsia="Times New Roman" w:hAnsi="Times New Roman"/>
          <w:sz w:val="20"/>
          <w:szCs w:val="20"/>
          <w:lang w:eastAsia="it-IT"/>
        </w:rPr>
      </w:pPr>
      <w:r w:rsidRPr="009C51B2">
        <w:rPr>
          <w:rFonts w:ascii="Times New Roman" w:eastAsia="Times New Roman" w:hAnsi="Times New Roman"/>
          <w:sz w:val="20"/>
          <w:szCs w:val="20"/>
          <w:lang w:eastAsia="it-IT"/>
        </w:rPr>
        <w:t>Beato l'uomo a cui è tolta la colpa</w:t>
      </w:r>
    </w:p>
    <w:p w14:paraId="23B55D0D" w14:textId="77777777" w:rsidR="009C51B2" w:rsidRPr="009C51B2" w:rsidRDefault="009C51B2" w:rsidP="009C51B2">
      <w:pPr>
        <w:ind w:firstLine="709"/>
        <w:rPr>
          <w:rFonts w:ascii="Times New Roman" w:eastAsia="Times New Roman" w:hAnsi="Times New Roman"/>
          <w:sz w:val="20"/>
          <w:szCs w:val="20"/>
          <w:lang w:eastAsia="it-IT"/>
        </w:rPr>
      </w:pPr>
      <w:r w:rsidRPr="009C51B2">
        <w:rPr>
          <w:rFonts w:ascii="Times New Roman" w:eastAsia="Times New Roman" w:hAnsi="Times New Roman"/>
          <w:sz w:val="20"/>
          <w:szCs w:val="20"/>
          <w:lang w:eastAsia="it-IT"/>
        </w:rPr>
        <w:t>e coperto il peccato.</w:t>
      </w:r>
    </w:p>
    <w:p w14:paraId="7FBF81A1" w14:textId="77777777" w:rsidR="009C51B2" w:rsidRPr="009C51B2" w:rsidRDefault="009C51B2" w:rsidP="009C51B2">
      <w:pPr>
        <w:ind w:firstLine="709"/>
        <w:rPr>
          <w:rFonts w:ascii="Times New Roman" w:eastAsia="Times New Roman" w:hAnsi="Times New Roman"/>
          <w:sz w:val="20"/>
          <w:szCs w:val="20"/>
          <w:lang w:eastAsia="it-IT"/>
        </w:rPr>
      </w:pPr>
      <w:r w:rsidRPr="009C51B2">
        <w:rPr>
          <w:rFonts w:ascii="Times New Roman" w:eastAsia="Times New Roman" w:hAnsi="Times New Roman"/>
          <w:sz w:val="20"/>
          <w:szCs w:val="20"/>
          <w:lang w:eastAsia="it-IT"/>
        </w:rPr>
        <w:t>Beato l'uomo a cui Dio non imputa il delitto</w:t>
      </w:r>
    </w:p>
    <w:p w14:paraId="70DCE962" w14:textId="77777777" w:rsidR="009C51B2" w:rsidRPr="009C51B2" w:rsidRDefault="009C51B2" w:rsidP="009C51B2">
      <w:pPr>
        <w:ind w:firstLine="709"/>
        <w:rPr>
          <w:rFonts w:ascii="Times New Roman" w:eastAsia="Times New Roman" w:hAnsi="Times New Roman"/>
          <w:sz w:val="20"/>
          <w:szCs w:val="20"/>
          <w:lang w:eastAsia="it-IT"/>
        </w:rPr>
      </w:pPr>
      <w:r w:rsidRPr="009C51B2">
        <w:rPr>
          <w:rFonts w:ascii="Times New Roman" w:eastAsia="Times New Roman" w:hAnsi="Times New Roman"/>
          <w:sz w:val="20"/>
          <w:szCs w:val="20"/>
          <w:lang w:eastAsia="it-IT"/>
        </w:rPr>
        <w:t>e nel cui spirito non è inganno. R.</w:t>
      </w:r>
    </w:p>
    <w:p w14:paraId="65F24405" w14:textId="77777777" w:rsidR="009C51B2" w:rsidRPr="009C51B2" w:rsidRDefault="009C51B2" w:rsidP="009C51B2">
      <w:pPr>
        <w:ind w:firstLine="709"/>
        <w:rPr>
          <w:rFonts w:ascii="Times New Roman" w:eastAsia="Times New Roman" w:hAnsi="Times New Roman"/>
          <w:sz w:val="20"/>
          <w:szCs w:val="20"/>
          <w:lang w:eastAsia="it-IT"/>
        </w:rPr>
      </w:pPr>
    </w:p>
    <w:p w14:paraId="1A28518E" w14:textId="77777777" w:rsidR="009C51B2" w:rsidRPr="009C51B2" w:rsidRDefault="009C51B2" w:rsidP="009C51B2">
      <w:pPr>
        <w:ind w:firstLine="709"/>
        <w:rPr>
          <w:rFonts w:ascii="Times New Roman" w:eastAsia="Times New Roman" w:hAnsi="Times New Roman"/>
          <w:sz w:val="20"/>
          <w:szCs w:val="20"/>
          <w:lang w:eastAsia="it-IT"/>
        </w:rPr>
      </w:pPr>
      <w:r w:rsidRPr="009C51B2">
        <w:rPr>
          <w:rFonts w:ascii="Times New Roman" w:eastAsia="Times New Roman" w:hAnsi="Times New Roman"/>
          <w:sz w:val="20"/>
          <w:szCs w:val="20"/>
          <w:lang w:eastAsia="it-IT"/>
        </w:rPr>
        <w:t>Ti ho fatto conoscere il mio peccato,</w:t>
      </w:r>
    </w:p>
    <w:p w14:paraId="17CD70FB" w14:textId="77777777" w:rsidR="009C51B2" w:rsidRPr="009C51B2" w:rsidRDefault="009C51B2" w:rsidP="009C51B2">
      <w:pPr>
        <w:ind w:firstLine="709"/>
        <w:rPr>
          <w:rFonts w:ascii="Times New Roman" w:eastAsia="Times New Roman" w:hAnsi="Times New Roman"/>
          <w:sz w:val="20"/>
          <w:szCs w:val="20"/>
          <w:lang w:eastAsia="it-IT"/>
        </w:rPr>
      </w:pPr>
      <w:r w:rsidRPr="009C51B2">
        <w:rPr>
          <w:rFonts w:ascii="Times New Roman" w:eastAsia="Times New Roman" w:hAnsi="Times New Roman"/>
          <w:sz w:val="20"/>
          <w:szCs w:val="20"/>
          <w:lang w:eastAsia="it-IT"/>
        </w:rPr>
        <w:t>non ho coperto la mia colpa.</w:t>
      </w:r>
    </w:p>
    <w:p w14:paraId="3F741018" w14:textId="77777777" w:rsidR="009C51B2" w:rsidRPr="009C51B2" w:rsidRDefault="009C51B2" w:rsidP="009C51B2">
      <w:pPr>
        <w:ind w:firstLine="709"/>
        <w:rPr>
          <w:rFonts w:ascii="Times New Roman" w:eastAsia="Times New Roman" w:hAnsi="Times New Roman"/>
          <w:sz w:val="20"/>
          <w:szCs w:val="20"/>
          <w:lang w:eastAsia="it-IT"/>
        </w:rPr>
      </w:pPr>
      <w:r w:rsidRPr="009C51B2">
        <w:rPr>
          <w:rFonts w:ascii="Times New Roman" w:eastAsia="Times New Roman" w:hAnsi="Times New Roman"/>
          <w:sz w:val="20"/>
          <w:szCs w:val="20"/>
          <w:lang w:eastAsia="it-IT"/>
        </w:rPr>
        <w:t>Ho detto: «Confesserò al Signore le mie iniquità»</w:t>
      </w:r>
    </w:p>
    <w:p w14:paraId="629A4A6C" w14:textId="77777777" w:rsidR="009C51B2" w:rsidRPr="009C51B2" w:rsidRDefault="009C51B2" w:rsidP="009C51B2">
      <w:pPr>
        <w:ind w:firstLine="709"/>
        <w:rPr>
          <w:rFonts w:ascii="Times New Roman" w:eastAsia="Times New Roman" w:hAnsi="Times New Roman"/>
          <w:sz w:val="20"/>
          <w:szCs w:val="20"/>
          <w:lang w:eastAsia="it-IT"/>
        </w:rPr>
      </w:pPr>
      <w:r w:rsidRPr="009C51B2">
        <w:rPr>
          <w:rFonts w:ascii="Times New Roman" w:eastAsia="Times New Roman" w:hAnsi="Times New Roman"/>
          <w:sz w:val="20"/>
          <w:szCs w:val="20"/>
          <w:lang w:eastAsia="it-IT"/>
        </w:rPr>
        <w:t>e tu hai tolto la mia colpa e il mio peccato. R.</w:t>
      </w:r>
    </w:p>
    <w:p w14:paraId="54260C0A" w14:textId="77777777" w:rsidR="009C51B2" w:rsidRPr="009C51B2" w:rsidRDefault="009C51B2" w:rsidP="009C51B2">
      <w:pPr>
        <w:ind w:firstLine="709"/>
        <w:rPr>
          <w:rFonts w:ascii="Times New Roman" w:eastAsia="Times New Roman" w:hAnsi="Times New Roman"/>
          <w:sz w:val="20"/>
          <w:szCs w:val="20"/>
          <w:lang w:eastAsia="it-IT"/>
        </w:rPr>
      </w:pPr>
    </w:p>
    <w:p w14:paraId="52A8D0AC" w14:textId="77777777" w:rsidR="009C51B2" w:rsidRPr="009C51B2" w:rsidRDefault="009C51B2" w:rsidP="009C51B2">
      <w:pPr>
        <w:ind w:firstLine="709"/>
        <w:rPr>
          <w:rFonts w:ascii="Times New Roman" w:eastAsia="Times New Roman" w:hAnsi="Times New Roman"/>
          <w:sz w:val="20"/>
          <w:szCs w:val="20"/>
          <w:lang w:eastAsia="it-IT"/>
        </w:rPr>
      </w:pPr>
      <w:r w:rsidRPr="009C51B2">
        <w:rPr>
          <w:rFonts w:ascii="Times New Roman" w:eastAsia="Times New Roman" w:hAnsi="Times New Roman"/>
          <w:sz w:val="20"/>
          <w:szCs w:val="20"/>
          <w:lang w:eastAsia="it-IT"/>
        </w:rPr>
        <w:t>Rallegratevi nel Signore ed esultate, o giusti!</w:t>
      </w:r>
    </w:p>
    <w:p w14:paraId="6603EBE3" w14:textId="315A25AF" w:rsidR="00B42F24" w:rsidRPr="00B42F24" w:rsidRDefault="009C51B2" w:rsidP="009C51B2">
      <w:pPr>
        <w:ind w:firstLine="709"/>
        <w:rPr>
          <w:rFonts w:ascii="Times New Roman" w:eastAsia="Times New Roman" w:hAnsi="Times New Roman"/>
          <w:sz w:val="20"/>
          <w:szCs w:val="20"/>
          <w:lang w:eastAsia="it-IT"/>
        </w:rPr>
      </w:pPr>
      <w:r w:rsidRPr="009C51B2">
        <w:rPr>
          <w:rFonts w:ascii="Times New Roman" w:eastAsia="Times New Roman" w:hAnsi="Times New Roman"/>
          <w:sz w:val="20"/>
          <w:szCs w:val="20"/>
          <w:lang w:eastAsia="it-IT"/>
        </w:rPr>
        <w:t>Voi tutti, retti di cuore, gridate di gioia!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790CC385"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9C51B2" w:rsidRPr="009C51B2">
        <w:rPr>
          <w:rFonts w:ascii="Times New Roman" w:eastAsia="Times New Roman" w:hAnsi="Times New Roman"/>
          <w:b/>
          <w:sz w:val="20"/>
          <w:szCs w:val="20"/>
          <w:lang w:eastAsia="it-IT"/>
        </w:rPr>
        <w:t>1</w:t>
      </w:r>
      <w:proofErr w:type="gramEnd"/>
      <w:r w:rsidR="009C51B2" w:rsidRPr="009C51B2">
        <w:rPr>
          <w:rFonts w:ascii="Times New Roman" w:eastAsia="Times New Roman" w:hAnsi="Times New Roman"/>
          <w:b/>
          <w:sz w:val="20"/>
          <w:szCs w:val="20"/>
          <w:lang w:eastAsia="it-IT"/>
        </w:rPr>
        <w:t>Cor 10,31-11,1</w:t>
      </w:r>
    </w:p>
    <w:p w14:paraId="7295D8CD" w14:textId="6BC8C5BE" w:rsidR="00C120FA" w:rsidRPr="00EF771E" w:rsidRDefault="00065EBD" w:rsidP="00C120FA">
      <w:pPr>
        <w:spacing w:after="120"/>
        <w:ind w:firstLine="709"/>
        <w:rPr>
          <w:rFonts w:ascii="Times New Roman" w:eastAsia="Times New Roman" w:hAnsi="Times New Roman"/>
          <w:i/>
          <w:sz w:val="20"/>
          <w:szCs w:val="20"/>
          <w:lang w:eastAsia="it-IT"/>
        </w:rPr>
      </w:pPr>
      <w:r w:rsidRPr="00065EBD">
        <w:rPr>
          <w:rFonts w:ascii="Times New Roman" w:eastAsia="Times New Roman" w:hAnsi="Times New Roman"/>
          <w:i/>
          <w:sz w:val="20"/>
          <w:szCs w:val="20"/>
          <w:lang w:eastAsia="it-IT"/>
        </w:rPr>
        <w:t xml:space="preserve">Dalla prima lettera di san Paolo apostolo ai </w:t>
      </w:r>
      <w:proofErr w:type="spellStart"/>
      <w:r w:rsidRPr="00065EBD">
        <w:rPr>
          <w:rFonts w:ascii="Times New Roman" w:eastAsia="Times New Roman" w:hAnsi="Times New Roman"/>
          <w:i/>
          <w:sz w:val="20"/>
          <w:szCs w:val="20"/>
          <w:lang w:eastAsia="it-IT"/>
        </w:rPr>
        <w:t>Corìnzi</w:t>
      </w:r>
      <w:proofErr w:type="spellEnd"/>
    </w:p>
    <w:p w14:paraId="5F81E65B" w14:textId="77777777" w:rsidR="00E4788B" w:rsidRPr="00E4788B" w:rsidRDefault="00E4788B" w:rsidP="00E4788B">
      <w:pPr>
        <w:ind w:firstLine="709"/>
        <w:rPr>
          <w:rFonts w:ascii="Times New Roman" w:eastAsia="Times New Roman" w:hAnsi="Times New Roman"/>
          <w:sz w:val="20"/>
          <w:szCs w:val="20"/>
          <w:lang w:eastAsia="it-IT"/>
        </w:rPr>
      </w:pPr>
      <w:r w:rsidRPr="00E4788B">
        <w:rPr>
          <w:rFonts w:ascii="Times New Roman" w:eastAsia="Times New Roman" w:hAnsi="Times New Roman"/>
          <w:sz w:val="20"/>
          <w:szCs w:val="20"/>
          <w:lang w:eastAsia="it-IT"/>
        </w:rPr>
        <w:t>Fratelli, sia che mangiate sia che beviate sia che facciate qualsiasi altra cosa, fate tutto per la gloria di Dio.</w:t>
      </w:r>
    </w:p>
    <w:p w14:paraId="156F1CBC" w14:textId="77777777" w:rsidR="00E4788B" w:rsidRPr="00E4788B" w:rsidRDefault="00E4788B" w:rsidP="00E4788B">
      <w:pPr>
        <w:ind w:firstLine="709"/>
        <w:rPr>
          <w:rFonts w:ascii="Times New Roman" w:eastAsia="Times New Roman" w:hAnsi="Times New Roman"/>
          <w:sz w:val="20"/>
          <w:szCs w:val="20"/>
          <w:lang w:eastAsia="it-IT"/>
        </w:rPr>
      </w:pPr>
      <w:r w:rsidRPr="00E4788B">
        <w:rPr>
          <w:rFonts w:ascii="Times New Roman" w:eastAsia="Times New Roman" w:hAnsi="Times New Roman"/>
          <w:sz w:val="20"/>
          <w:szCs w:val="20"/>
          <w:lang w:eastAsia="it-IT"/>
        </w:rPr>
        <w:t>Non siate motivo di scandalo né ai Giudei, né ai Greci, né alla Chiesa di Dio; così come io mi sforzo di piacere a tutti in tutto, senza cercare il mio interesse ma quello di molti, perché giungano alla salvezza.</w:t>
      </w:r>
    </w:p>
    <w:p w14:paraId="79AB1EB0" w14:textId="62AE0C72" w:rsidR="00C120FA" w:rsidRDefault="00E4788B" w:rsidP="00E4788B">
      <w:pPr>
        <w:ind w:firstLine="709"/>
        <w:rPr>
          <w:rFonts w:ascii="Times New Roman" w:eastAsia="Times New Roman" w:hAnsi="Times New Roman"/>
          <w:sz w:val="20"/>
          <w:szCs w:val="20"/>
          <w:lang w:eastAsia="it-IT"/>
        </w:rPr>
      </w:pPr>
      <w:r w:rsidRPr="00E4788B">
        <w:rPr>
          <w:rFonts w:ascii="Times New Roman" w:eastAsia="Times New Roman" w:hAnsi="Times New Roman"/>
          <w:sz w:val="20"/>
          <w:szCs w:val="20"/>
          <w:lang w:eastAsia="it-IT"/>
        </w:rPr>
        <w:t>Diventate miei imitatori, come io lo sono di Cristo.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44895034"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931AF0" w:rsidRPr="00931AF0">
        <w:rPr>
          <w:rFonts w:ascii="Times New Roman" w:eastAsia="Times New Roman" w:hAnsi="Times New Roman"/>
          <w:b/>
          <w:sz w:val="20"/>
          <w:szCs w:val="20"/>
          <w:lang w:eastAsia="it-IT"/>
        </w:rPr>
        <w:t>Mc</w:t>
      </w:r>
      <w:proofErr w:type="gramEnd"/>
      <w:r w:rsidR="00931AF0" w:rsidRPr="00931AF0">
        <w:rPr>
          <w:rFonts w:ascii="Times New Roman" w:eastAsia="Times New Roman" w:hAnsi="Times New Roman"/>
          <w:b/>
          <w:sz w:val="20"/>
          <w:szCs w:val="20"/>
          <w:lang w:eastAsia="it-IT"/>
        </w:rPr>
        <w:t xml:space="preserve"> 1,</w:t>
      </w:r>
      <w:r w:rsidR="00E4788B">
        <w:rPr>
          <w:rFonts w:ascii="Times New Roman" w:eastAsia="Times New Roman" w:hAnsi="Times New Roman"/>
          <w:b/>
          <w:sz w:val="20"/>
          <w:szCs w:val="20"/>
          <w:lang w:eastAsia="it-IT"/>
        </w:rPr>
        <w:t>40</w:t>
      </w:r>
      <w:r w:rsidR="00931AF0" w:rsidRPr="00931AF0">
        <w:rPr>
          <w:rFonts w:ascii="Times New Roman" w:eastAsia="Times New Roman" w:hAnsi="Times New Roman"/>
          <w:b/>
          <w:sz w:val="20"/>
          <w:szCs w:val="20"/>
          <w:lang w:eastAsia="it-IT"/>
        </w:rPr>
        <w:t>-</w:t>
      </w:r>
      <w:r w:rsidR="00E4788B">
        <w:rPr>
          <w:rFonts w:ascii="Times New Roman" w:eastAsia="Times New Roman" w:hAnsi="Times New Roman"/>
          <w:b/>
          <w:sz w:val="20"/>
          <w:szCs w:val="20"/>
          <w:lang w:eastAsia="it-IT"/>
        </w:rPr>
        <w:t>45</w:t>
      </w:r>
    </w:p>
    <w:p w14:paraId="05E17015" w14:textId="6D1B8E6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1F441F">
        <w:rPr>
          <w:rFonts w:ascii="Times New Roman" w:eastAsia="Times New Roman" w:hAnsi="Times New Roman"/>
          <w:i/>
          <w:sz w:val="20"/>
          <w:szCs w:val="20"/>
          <w:lang w:eastAsia="it-IT"/>
        </w:rPr>
        <w:t>Marco</w:t>
      </w:r>
    </w:p>
    <w:p w14:paraId="62114F5F" w14:textId="77777777" w:rsidR="00E4788B" w:rsidRPr="00E4788B" w:rsidRDefault="00E4788B" w:rsidP="00E4788B">
      <w:pPr>
        <w:ind w:firstLine="709"/>
        <w:rPr>
          <w:rFonts w:ascii="Times New Roman" w:eastAsia="Times New Roman" w:hAnsi="Times New Roman"/>
          <w:sz w:val="20"/>
          <w:szCs w:val="20"/>
          <w:lang w:eastAsia="it-IT"/>
        </w:rPr>
      </w:pPr>
      <w:r w:rsidRPr="00E4788B">
        <w:rPr>
          <w:rFonts w:ascii="Times New Roman" w:eastAsia="Times New Roman" w:hAnsi="Times New Roman"/>
          <w:sz w:val="20"/>
          <w:szCs w:val="20"/>
          <w:lang w:eastAsia="it-IT"/>
        </w:rPr>
        <w:t>In quel tempo, venne da Gesù un lebbroso, che lo supplicava in ginocchio e gli diceva: «Se vuoi, puoi purificarmi!». Ne ebbe compassione, tese la mano, lo toccò e gli disse: «Lo voglio, sii purificato!». E subito la lebbra scomparve da lui ed egli fu purificato. E, ammonendolo severamente, lo cacciò via subito e gli disse: «Guarda di non dire niente a nessuno; va', invece, a mostrarti al sacerdote e offri per la tua purificazione quello che Mosè ha prescritto, come testimonianza per loro».</w:t>
      </w:r>
    </w:p>
    <w:p w14:paraId="1949741E" w14:textId="4D1ED078" w:rsidR="00E46EE5" w:rsidRDefault="00E4788B" w:rsidP="00E4788B">
      <w:pPr>
        <w:ind w:firstLine="709"/>
        <w:rPr>
          <w:rFonts w:ascii="Times New Roman" w:eastAsia="Times New Roman" w:hAnsi="Times New Roman"/>
          <w:sz w:val="20"/>
          <w:szCs w:val="20"/>
          <w:lang w:eastAsia="it-IT"/>
        </w:rPr>
      </w:pPr>
      <w:r w:rsidRPr="00E4788B">
        <w:rPr>
          <w:rFonts w:ascii="Times New Roman" w:eastAsia="Times New Roman" w:hAnsi="Times New Roman"/>
          <w:sz w:val="20"/>
          <w:szCs w:val="20"/>
          <w:lang w:eastAsia="it-IT"/>
        </w:rPr>
        <w:t>Ma quello si allontanò e si mise a proclamare e a divulgare il fatto, tanto che Gesù non poteva più entrare pubblicamente in una città, ma rimaneva fuori, in luoghi deserti; e venivano a lui da ogni parte.</w:t>
      </w:r>
    </w:p>
    <w:sectPr w:rsidR="00E46EE5" w:rsidSect="00AA53C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94AB7" w14:textId="77777777" w:rsidR="00AA53C1" w:rsidRDefault="00AA53C1" w:rsidP="00FD7629">
      <w:pPr>
        <w:spacing w:line="240" w:lineRule="auto"/>
      </w:pPr>
      <w:r>
        <w:separator/>
      </w:r>
    </w:p>
  </w:endnote>
  <w:endnote w:type="continuationSeparator" w:id="0">
    <w:p w14:paraId="335A9400" w14:textId="77777777" w:rsidR="00AA53C1" w:rsidRDefault="00AA53C1"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144DE210" w:rsidR="004827B5" w:rsidRDefault="00314A80"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341525">
      <w:rPr>
        <w:noProof/>
        <w:sz w:val="18"/>
        <w:szCs w:val="18"/>
      </w:rPr>
      <w:t>6domenica-11febbraio2024.docx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9597F" w:rsidRPr="0029597F">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6F36A" w14:textId="77777777" w:rsidR="00AA53C1" w:rsidRDefault="00AA53C1" w:rsidP="00FD7629">
      <w:pPr>
        <w:spacing w:line="240" w:lineRule="auto"/>
      </w:pPr>
      <w:r>
        <w:separator/>
      </w:r>
    </w:p>
  </w:footnote>
  <w:footnote w:type="continuationSeparator" w:id="0">
    <w:p w14:paraId="7ECA70C6" w14:textId="77777777" w:rsidR="00AA53C1" w:rsidRDefault="00AA53C1"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73409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65EBD"/>
    <w:rsid w:val="00067EAE"/>
    <w:rsid w:val="000706B3"/>
    <w:rsid w:val="00070846"/>
    <w:rsid w:val="000719F2"/>
    <w:rsid w:val="00073804"/>
    <w:rsid w:val="00073823"/>
    <w:rsid w:val="00074D07"/>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2DB8"/>
    <w:rsid w:val="00093A87"/>
    <w:rsid w:val="0009434B"/>
    <w:rsid w:val="00094700"/>
    <w:rsid w:val="00094D27"/>
    <w:rsid w:val="00095CD4"/>
    <w:rsid w:val="00096022"/>
    <w:rsid w:val="00097381"/>
    <w:rsid w:val="000978F7"/>
    <w:rsid w:val="00097E44"/>
    <w:rsid w:val="000A04BF"/>
    <w:rsid w:val="000A06E9"/>
    <w:rsid w:val="000A0A1D"/>
    <w:rsid w:val="000A0CBC"/>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5BEE"/>
    <w:rsid w:val="000E6553"/>
    <w:rsid w:val="000E77B7"/>
    <w:rsid w:val="000F01FD"/>
    <w:rsid w:val="000F05EC"/>
    <w:rsid w:val="000F0A8A"/>
    <w:rsid w:val="000F0EB9"/>
    <w:rsid w:val="000F1749"/>
    <w:rsid w:val="000F1801"/>
    <w:rsid w:val="000F1C03"/>
    <w:rsid w:val="000F1E7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AB1"/>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36A6"/>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C7F64"/>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41F"/>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0FB"/>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47F9B"/>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4643"/>
    <w:rsid w:val="00264AAE"/>
    <w:rsid w:val="00264D24"/>
    <w:rsid w:val="0026520F"/>
    <w:rsid w:val="00266372"/>
    <w:rsid w:val="00266937"/>
    <w:rsid w:val="002672C3"/>
    <w:rsid w:val="002676EF"/>
    <w:rsid w:val="0026773C"/>
    <w:rsid w:val="00270BEC"/>
    <w:rsid w:val="00273360"/>
    <w:rsid w:val="00273919"/>
    <w:rsid w:val="00274231"/>
    <w:rsid w:val="00274905"/>
    <w:rsid w:val="00275276"/>
    <w:rsid w:val="002759CD"/>
    <w:rsid w:val="00276178"/>
    <w:rsid w:val="0027671D"/>
    <w:rsid w:val="00277667"/>
    <w:rsid w:val="00280DDA"/>
    <w:rsid w:val="0028183A"/>
    <w:rsid w:val="00281A1F"/>
    <w:rsid w:val="002824CA"/>
    <w:rsid w:val="002828B6"/>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97F"/>
    <w:rsid w:val="00295E5A"/>
    <w:rsid w:val="002A0FDD"/>
    <w:rsid w:val="002A1B21"/>
    <w:rsid w:val="002A428F"/>
    <w:rsid w:val="002A47C0"/>
    <w:rsid w:val="002A4B89"/>
    <w:rsid w:val="002A5F27"/>
    <w:rsid w:val="002A60CF"/>
    <w:rsid w:val="002A68DD"/>
    <w:rsid w:val="002A7D95"/>
    <w:rsid w:val="002B081A"/>
    <w:rsid w:val="002B0DEE"/>
    <w:rsid w:val="002B171E"/>
    <w:rsid w:val="002B17AC"/>
    <w:rsid w:val="002B1A6A"/>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6B3A"/>
    <w:rsid w:val="002D731F"/>
    <w:rsid w:val="002D7EF3"/>
    <w:rsid w:val="002E2BE7"/>
    <w:rsid w:val="002E590A"/>
    <w:rsid w:val="002E59EC"/>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4A80"/>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525"/>
    <w:rsid w:val="00341615"/>
    <w:rsid w:val="003429A0"/>
    <w:rsid w:val="0034493F"/>
    <w:rsid w:val="00344A1C"/>
    <w:rsid w:val="00344AB4"/>
    <w:rsid w:val="00345982"/>
    <w:rsid w:val="003460F3"/>
    <w:rsid w:val="003465C0"/>
    <w:rsid w:val="00346DE4"/>
    <w:rsid w:val="00347637"/>
    <w:rsid w:val="00351597"/>
    <w:rsid w:val="00353CAC"/>
    <w:rsid w:val="00353F37"/>
    <w:rsid w:val="00353FC5"/>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61B"/>
    <w:rsid w:val="003D4F06"/>
    <w:rsid w:val="003D6DD8"/>
    <w:rsid w:val="003D7403"/>
    <w:rsid w:val="003D7E60"/>
    <w:rsid w:val="003E0325"/>
    <w:rsid w:val="003E0E96"/>
    <w:rsid w:val="003E3D4E"/>
    <w:rsid w:val="003E464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1F9"/>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6D6B"/>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4F6A"/>
    <w:rsid w:val="0045574C"/>
    <w:rsid w:val="00456228"/>
    <w:rsid w:val="00456C00"/>
    <w:rsid w:val="00457164"/>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361A"/>
    <w:rsid w:val="004A48F2"/>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2880"/>
    <w:rsid w:val="004D36EC"/>
    <w:rsid w:val="004D3F97"/>
    <w:rsid w:val="004D4729"/>
    <w:rsid w:val="004D47C3"/>
    <w:rsid w:val="004D53A9"/>
    <w:rsid w:val="004D64CB"/>
    <w:rsid w:val="004D65B8"/>
    <w:rsid w:val="004D6F2B"/>
    <w:rsid w:val="004D72CF"/>
    <w:rsid w:val="004E075D"/>
    <w:rsid w:val="004E1C1B"/>
    <w:rsid w:val="004E346C"/>
    <w:rsid w:val="004E3962"/>
    <w:rsid w:val="004E48EB"/>
    <w:rsid w:val="004E4BDF"/>
    <w:rsid w:val="004E5D3D"/>
    <w:rsid w:val="004E6B5B"/>
    <w:rsid w:val="004E71DE"/>
    <w:rsid w:val="004E7CE2"/>
    <w:rsid w:val="004F053A"/>
    <w:rsid w:val="004F0D4D"/>
    <w:rsid w:val="004F19A0"/>
    <w:rsid w:val="004F39F7"/>
    <w:rsid w:val="004F4243"/>
    <w:rsid w:val="004F4770"/>
    <w:rsid w:val="004F4889"/>
    <w:rsid w:val="004F4D6F"/>
    <w:rsid w:val="004F4DCF"/>
    <w:rsid w:val="004F569E"/>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4E85"/>
    <w:rsid w:val="005152AB"/>
    <w:rsid w:val="005152E6"/>
    <w:rsid w:val="00515E59"/>
    <w:rsid w:val="00516717"/>
    <w:rsid w:val="005170C2"/>
    <w:rsid w:val="00517239"/>
    <w:rsid w:val="005203A1"/>
    <w:rsid w:val="00521C1D"/>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5A67"/>
    <w:rsid w:val="005D6243"/>
    <w:rsid w:val="005D69A3"/>
    <w:rsid w:val="005D7036"/>
    <w:rsid w:val="005E0794"/>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5F670C"/>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2B26"/>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449"/>
    <w:rsid w:val="00635674"/>
    <w:rsid w:val="00636C6F"/>
    <w:rsid w:val="00640769"/>
    <w:rsid w:val="006411AC"/>
    <w:rsid w:val="00642528"/>
    <w:rsid w:val="00643186"/>
    <w:rsid w:val="006457E4"/>
    <w:rsid w:val="00645BAE"/>
    <w:rsid w:val="006460B8"/>
    <w:rsid w:val="00647964"/>
    <w:rsid w:val="00650AA9"/>
    <w:rsid w:val="00650F87"/>
    <w:rsid w:val="00651F37"/>
    <w:rsid w:val="00652025"/>
    <w:rsid w:val="0065247F"/>
    <w:rsid w:val="00652B71"/>
    <w:rsid w:val="00653422"/>
    <w:rsid w:val="006539B7"/>
    <w:rsid w:val="00654C38"/>
    <w:rsid w:val="006552BC"/>
    <w:rsid w:val="00656BAA"/>
    <w:rsid w:val="0065750F"/>
    <w:rsid w:val="00657FC0"/>
    <w:rsid w:val="00660E46"/>
    <w:rsid w:val="00661FED"/>
    <w:rsid w:val="0066246F"/>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520"/>
    <w:rsid w:val="00691CF7"/>
    <w:rsid w:val="0069214D"/>
    <w:rsid w:val="00692556"/>
    <w:rsid w:val="006927B3"/>
    <w:rsid w:val="0069387A"/>
    <w:rsid w:val="00694713"/>
    <w:rsid w:val="00694FDC"/>
    <w:rsid w:val="006954DC"/>
    <w:rsid w:val="00695E48"/>
    <w:rsid w:val="006961B9"/>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2AF"/>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18A6"/>
    <w:rsid w:val="006D213F"/>
    <w:rsid w:val="006D3237"/>
    <w:rsid w:val="006D4876"/>
    <w:rsid w:val="006D56DF"/>
    <w:rsid w:val="006D5D6B"/>
    <w:rsid w:val="006D62B2"/>
    <w:rsid w:val="006D7430"/>
    <w:rsid w:val="006D7916"/>
    <w:rsid w:val="006D7C36"/>
    <w:rsid w:val="006E0584"/>
    <w:rsid w:val="006E0C8E"/>
    <w:rsid w:val="006E179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1B35"/>
    <w:rsid w:val="00735780"/>
    <w:rsid w:val="00735BE3"/>
    <w:rsid w:val="00736543"/>
    <w:rsid w:val="00736AA3"/>
    <w:rsid w:val="00737DB9"/>
    <w:rsid w:val="00737E72"/>
    <w:rsid w:val="00741425"/>
    <w:rsid w:val="00742006"/>
    <w:rsid w:val="007420E7"/>
    <w:rsid w:val="00742272"/>
    <w:rsid w:val="007426BF"/>
    <w:rsid w:val="007436CF"/>
    <w:rsid w:val="0074425A"/>
    <w:rsid w:val="00744879"/>
    <w:rsid w:val="0074513F"/>
    <w:rsid w:val="00745845"/>
    <w:rsid w:val="00746547"/>
    <w:rsid w:val="00746E95"/>
    <w:rsid w:val="007471BE"/>
    <w:rsid w:val="007473B2"/>
    <w:rsid w:val="007477C0"/>
    <w:rsid w:val="00747A0F"/>
    <w:rsid w:val="007502A9"/>
    <w:rsid w:val="00750B54"/>
    <w:rsid w:val="007518B2"/>
    <w:rsid w:val="00751B96"/>
    <w:rsid w:val="00751E95"/>
    <w:rsid w:val="0075316C"/>
    <w:rsid w:val="007532F8"/>
    <w:rsid w:val="007537C6"/>
    <w:rsid w:val="00753C65"/>
    <w:rsid w:val="00755494"/>
    <w:rsid w:val="0075575D"/>
    <w:rsid w:val="00756259"/>
    <w:rsid w:val="007606B1"/>
    <w:rsid w:val="00762E3C"/>
    <w:rsid w:val="00762E53"/>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5D95"/>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7EE"/>
    <w:rsid w:val="007F1837"/>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389"/>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35FFA"/>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A39"/>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569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45B3"/>
    <w:rsid w:val="008C5B40"/>
    <w:rsid w:val="008C604D"/>
    <w:rsid w:val="008C6F50"/>
    <w:rsid w:val="008C7A38"/>
    <w:rsid w:val="008C7A72"/>
    <w:rsid w:val="008D0236"/>
    <w:rsid w:val="008D0606"/>
    <w:rsid w:val="008D26B7"/>
    <w:rsid w:val="008D3A2C"/>
    <w:rsid w:val="008D3B34"/>
    <w:rsid w:val="008D3C4F"/>
    <w:rsid w:val="008D3F0B"/>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0126"/>
    <w:rsid w:val="009119E6"/>
    <w:rsid w:val="00912055"/>
    <w:rsid w:val="0091235B"/>
    <w:rsid w:val="009128EC"/>
    <w:rsid w:val="00913A40"/>
    <w:rsid w:val="00913FC5"/>
    <w:rsid w:val="00915685"/>
    <w:rsid w:val="00916EDE"/>
    <w:rsid w:val="00921993"/>
    <w:rsid w:val="0092219E"/>
    <w:rsid w:val="0092427E"/>
    <w:rsid w:val="00925406"/>
    <w:rsid w:val="0092584F"/>
    <w:rsid w:val="00926D51"/>
    <w:rsid w:val="00926F6E"/>
    <w:rsid w:val="00927488"/>
    <w:rsid w:val="009309B8"/>
    <w:rsid w:val="00931AF0"/>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AE"/>
    <w:rsid w:val="00951EDD"/>
    <w:rsid w:val="00952671"/>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3ABE"/>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911"/>
    <w:rsid w:val="00985FF4"/>
    <w:rsid w:val="009904ED"/>
    <w:rsid w:val="00990F6C"/>
    <w:rsid w:val="00991660"/>
    <w:rsid w:val="009920B5"/>
    <w:rsid w:val="00992966"/>
    <w:rsid w:val="00992B8A"/>
    <w:rsid w:val="00992C3B"/>
    <w:rsid w:val="0099302E"/>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9D1"/>
    <w:rsid w:val="009A6F55"/>
    <w:rsid w:val="009A70FC"/>
    <w:rsid w:val="009B02BD"/>
    <w:rsid w:val="009B1E1B"/>
    <w:rsid w:val="009B24F3"/>
    <w:rsid w:val="009B3875"/>
    <w:rsid w:val="009B4742"/>
    <w:rsid w:val="009B56B8"/>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51B2"/>
    <w:rsid w:val="009C69AF"/>
    <w:rsid w:val="009C7830"/>
    <w:rsid w:val="009C7A9D"/>
    <w:rsid w:val="009C7ADB"/>
    <w:rsid w:val="009C7C4B"/>
    <w:rsid w:val="009D0216"/>
    <w:rsid w:val="009D0D2E"/>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487E"/>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4A0"/>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3EC1"/>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53C1"/>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6CB"/>
    <w:rsid w:val="00B27A68"/>
    <w:rsid w:val="00B309CF"/>
    <w:rsid w:val="00B3109F"/>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2F2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56"/>
    <w:rsid w:val="00BB01A4"/>
    <w:rsid w:val="00BB0B0D"/>
    <w:rsid w:val="00BB0B3B"/>
    <w:rsid w:val="00BB36CA"/>
    <w:rsid w:val="00BB39CA"/>
    <w:rsid w:val="00BB3DC6"/>
    <w:rsid w:val="00BB449E"/>
    <w:rsid w:val="00BB620E"/>
    <w:rsid w:val="00BB6962"/>
    <w:rsid w:val="00BB6D2C"/>
    <w:rsid w:val="00BC090E"/>
    <w:rsid w:val="00BC0E91"/>
    <w:rsid w:val="00BC1932"/>
    <w:rsid w:val="00BC25BD"/>
    <w:rsid w:val="00BC2CA3"/>
    <w:rsid w:val="00BC4514"/>
    <w:rsid w:val="00BC4C85"/>
    <w:rsid w:val="00BC4CEA"/>
    <w:rsid w:val="00BC75DE"/>
    <w:rsid w:val="00BD01B6"/>
    <w:rsid w:val="00BD01C0"/>
    <w:rsid w:val="00BD0C42"/>
    <w:rsid w:val="00BD0DF8"/>
    <w:rsid w:val="00BD204D"/>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125D"/>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28A8"/>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21"/>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0ED9"/>
    <w:rsid w:val="00CC1028"/>
    <w:rsid w:val="00CC10B7"/>
    <w:rsid w:val="00CC375A"/>
    <w:rsid w:val="00CC51FA"/>
    <w:rsid w:val="00CC5C9F"/>
    <w:rsid w:val="00CC5DFA"/>
    <w:rsid w:val="00CC65AD"/>
    <w:rsid w:val="00CC6D5F"/>
    <w:rsid w:val="00CD0601"/>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3FF0"/>
    <w:rsid w:val="00CE5D11"/>
    <w:rsid w:val="00CE719A"/>
    <w:rsid w:val="00CE7232"/>
    <w:rsid w:val="00CF03C7"/>
    <w:rsid w:val="00CF0669"/>
    <w:rsid w:val="00CF2098"/>
    <w:rsid w:val="00CF222F"/>
    <w:rsid w:val="00CF2873"/>
    <w:rsid w:val="00CF33A4"/>
    <w:rsid w:val="00CF3CC0"/>
    <w:rsid w:val="00CF3FDD"/>
    <w:rsid w:val="00CF42C5"/>
    <w:rsid w:val="00CF4B4A"/>
    <w:rsid w:val="00CF4CC8"/>
    <w:rsid w:val="00CF4E79"/>
    <w:rsid w:val="00CF5158"/>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3C91"/>
    <w:rsid w:val="00D34290"/>
    <w:rsid w:val="00D3560F"/>
    <w:rsid w:val="00D35854"/>
    <w:rsid w:val="00D35C14"/>
    <w:rsid w:val="00D35E24"/>
    <w:rsid w:val="00D367CF"/>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5F40"/>
    <w:rsid w:val="00D56175"/>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9A5"/>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1934"/>
    <w:rsid w:val="00E32363"/>
    <w:rsid w:val="00E32886"/>
    <w:rsid w:val="00E33F40"/>
    <w:rsid w:val="00E355ED"/>
    <w:rsid w:val="00E3573D"/>
    <w:rsid w:val="00E3759C"/>
    <w:rsid w:val="00E40DB7"/>
    <w:rsid w:val="00E414AA"/>
    <w:rsid w:val="00E41CDE"/>
    <w:rsid w:val="00E44304"/>
    <w:rsid w:val="00E4497B"/>
    <w:rsid w:val="00E451DD"/>
    <w:rsid w:val="00E45526"/>
    <w:rsid w:val="00E45B9F"/>
    <w:rsid w:val="00E46EE5"/>
    <w:rsid w:val="00E4788B"/>
    <w:rsid w:val="00E50BE4"/>
    <w:rsid w:val="00E50ED9"/>
    <w:rsid w:val="00E5325D"/>
    <w:rsid w:val="00E54593"/>
    <w:rsid w:val="00E554CA"/>
    <w:rsid w:val="00E55948"/>
    <w:rsid w:val="00E55D18"/>
    <w:rsid w:val="00E565BE"/>
    <w:rsid w:val="00E56756"/>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5DC"/>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F21"/>
    <w:rsid w:val="00F6125B"/>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50A"/>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7B4"/>
    <w:rsid w:val="00FB4CDC"/>
    <w:rsid w:val="00FB50A0"/>
    <w:rsid w:val="00FB6445"/>
    <w:rsid w:val="00FB694C"/>
    <w:rsid w:val="00FB6D59"/>
    <w:rsid w:val="00FB78DB"/>
    <w:rsid w:val="00FC03D8"/>
    <w:rsid w:val="00FC0523"/>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6AA6-4B06-4203-8DD1-1A86E9D5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1414</Words>
  <Characters>8064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4</cp:revision>
  <cp:lastPrinted>2024-02-10T11:26:00Z</cp:lastPrinted>
  <dcterms:created xsi:type="dcterms:W3CDTF">2024-02-10T11:25:00Z</dcterms:created>
  <dcterms:modified xsi:type="dcterms:W3CDTF">2024-02-10T11:28:00Z</dcterms:modified>
</cp:coreProperties>
</file>